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40" w:after="40"/>
        <w:jc w:val="both"/>
      </w:pPr>
      <w:r>
        <w:rPr>
          <w:rFonts w:ascii="Calibri" w:hAnsi="Calibri"/>
          <w:b w:val="0"/>
          <w:i w:val="0"/>
          <w:color w:val="767676"/>
          <w:sz w:val="17"/>
        </w:rPr>
        <w:t>Tüm harcamalar yönetim kurulu kararıyla yapılır (OAB Yön. md. 18/1); banka hesabındaki paralar birlik başkanı ve muhasip üyenin MÜŞTEREK imzasıyla çekilir, başkan bulunmadığında başkan yardımcısı yetkilidir (md. 18/2). Taşınır işlem fişinin bir örneği harcama belgesine eklenir (md. 18/3). Harcama belgeleri dosyada tutulur (md. 23/1-d); okul idaresi gider kaydını TEFBİS'e işler (md. 23/5); harcama aylık bildirime (OAB-FR-009) yansır (md. 18/5). Bu form, her harcama dosyasının kapak ve kontrol yaprağıdır.</w:t>
      </w:r>
    </w:p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A. HARCAMA KİMLİĞİ</w:t>
      </w:r>
    </w:p>
    <w:tbl>
      <w:tblPr>
        <w:tblLayout w:type="fixed"/>
        <w:tblLook w:firstColumn="1" w:firstRow="1" w:lastColumn="0" w:lastRow="0" w:noHBand="0" w:noVBand="1" w:val="04A0"/>
        <w:tblW w:w="10659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3742"/>
        <w:gridCol w:w="6917"/>
      </w:tblGrid>
      <w:tr>
        <w:trPr>
          <w:cantSplit/>
        </w:trPr>
        <w:tc>
          <w:tcPr>
            <w:tcW w:w="3742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Harcama dosya no / tarihi</w:t>
            </w:r>
          </w:p>
        </w:tc>
        <w:tc>
          <w:tcPr>
            <w:tcW w:w="6917" w:type="dxa"/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3742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YK kararı (no / tarih / karar defteri sayfası)</w:t>
            </w:r>
          </w:p>
        </w:tc>
        <w:tc>
          <w:tcPr>
            <w:tcW w:w="6917" w:type="dxa"/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3742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Okul talebi (OAB-FR-016) · Komisyon tutanağı (OAB-FR-017)</w:t>
            </w:r>
          </w:p>
        </w:tc>
        <w:tc>
          <w:tcPr>
            <w:tcW w:w="6917" w:type="dxa"/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3742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Alıcı / satıcı (firma-kişi, vergi no)</w:t>
            </w:r>
          </w:p>
        </w:tc>
        <w:tc>
          <w:tcPr>
            <w:tcW w:w="6917" w:type="dxa"/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3742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Konu ve tutar (TL)</w:t>
            </w:r>
          </w:p>
        </w:tc>
        <w:tc>
          <w:tcPr>
            <w:tcW w:w="6917" w:type="dxa"/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3742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Bütçe kalemi</w:t>
            </w:r>
          </w:p>
        </w:tc>
        <w:tc>
          <w:tcPr>
            <w:tcW w:w="6917" w:type="dxa"/>
            <w:vAlign w:val="center"/>
          </w:tcPr>
          <w:p>
            <w:pPr>
              <w:spacing w:before="40" w:after="40"/>
            </w:pPr>
          </w:p>
        </w:tc>
      </w:tr>
    </w:tbl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B. BELGE KONTROL LİSTESİ</w:t>
      </w:r>
    </w:p>
    <w:tbl>
      <w:tblPr>
        <w:tblLayout w:type="fixed"/>
        <w:tblCellMar>
          <w:left w:w="57" w:type="dxa"/>
          <w:right w:w="57" w:type="dxa"/>
        </w:tblCellMar>
        <w:tblLook w:firstColumn="1" w:firstRow="1" w:lastColumn="0" w:lastRow="0" w:noHBand="0" w:noVBand="1" w:val="04A0"/>
        <w:tblW w:w="10660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454"/>
        <w:gridCol w:w="5443"/>
        <w:gridCol w:w="1928"/>
        <w:gridCol w:w="2835"/>
      </w:tblGrid>
      <w:tr>
        <w:trPr>
          <w:tblHeader/>
          <w:cantSplit/>
        </w:trPr>
        <w:tc>
          <w:tcPr>
            <w:tcW w:w="45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</w:p>
        </w:tc>
        <w:tc>
          <w:tcPr>
            <w:tcW w:w="5443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Belge</w:t>
            </w:r>
          </w:p>
        </w:tc>
        <w:tc>
          <w:tcPr>
            <w:tcW w:w="1928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Dayanak</w:t>
            </w:r>
          </w:p>
        </w:tc>
        <w:tc>
          <w:tcPr>
            <w:tcW w:w="2835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Tarih / no / açıklama</w:t>
            </w: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5443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Okul yönetiminin yazılı talebi (OAB-FR-016)</w:t>
            </w:r>
          </w:p>
        </w:tc>
        <w:tc>
          <w:tcPr>
            <w:tcW w:w="192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md. 18/1</w:t>
            </w:r>
          </w:p>
        </w:tc>
        <w:tc>
          <w:tcPr>
            <w:tcW w:w="2835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5443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Yönetim kurulu kararı (karar defterinde el yazılı, imzalı)</w:t>
            </w:r>
          </w:p>
        </w:tc>
        <w:tc>
          <w:tcPr>
            <w:tcW w:w="192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md. 18/1, 13/5</w:t>
            </w:r>
          </w:p>
        </w:tc>
        <w:tc>
          <w:tcPr>
            <w:tcW w:w="2835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5443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Alım komisyonu piyasa araştırması ve kararı (OAB-FR-017)</w:t>
            </w:r>
          </w:p>
        </w:tc>
        <w:tc>
          <w:tcPr>
            <w:tcW w:w="192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md. 18/1</w:t>
            </w:r>
          </w:p>
        </w:tc>
        <w:tc>
          <w:tcPr>
            <w:tcW w:w="2835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5443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Fatura / serbest meslek makbuzu / gider pusulası — birlik adına düzenlenmiş</w:t>
            </w:r>
          </w:p>
        </w:tc>
        <w:tc>
          <w:tcPr>
            <w:tcW w:w="192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213 s. VUK (belge düzeni)</w:t>
            </w:r>
          </w:p>
        </w:tc>
        <w:tc>
          <w:tcPr>
            <w:tcW w:w="2835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5443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Teslim / hizmet kabul tutanağı (komisyon)</w:t>
            </w:r>
          </w:p>
        </w:tc>
        <w:tc>
          <w:tcPr>
            <w:tcW w:w="192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md. 18/4</w:t>
            </w:r>
          </w:p>
        </w:tc>
        <w:tc>
          <w:tcPr>
            <w:tcW w:w="2835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5443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Varlık İşlem Fişi örneği (taşınır/demirbaş/tüketim — okul adına kayıt)</w:t>
            </w:r>
          </w:p>
        </w:tc>
        <w:tc>
          <w:tcPr>
            <w:tcW w:w="192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md. 18/3; TMY</w:t>
            </w:r>
          </w:p>
        </w:tc>
        <w:tc>
          <w:tcPr>
            <w:tcW w:w="2835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5443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Banka ödeme dekontu (müşterek imza ile)</w:t>
            </w:r>
          </w:p>
        </w:tc>
        <w:tc>
          <w:tcPr>
            <w:tcW w:w="192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md. 18/2</w:t>
            </w:r>
          </w:p>
        </w:tc>
        <w:tc>
          <w:tcPr>
            <w:tcW w:w="2835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5443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Varsa sözleşme / garanti belgesi / teknik şartname</w:t>
            </w:r>
          </w:p>
        </w:tc>
        <w:tc>
          <w:tcPr>
            <w:tcW w:w="192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—</w:t>
            </w:r>
          </w:p>
        </w:tc>
        <w:tc>
          <w:tcPr>
            <w:tcW w:w="2835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5443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Gider makbuzu / ödeme emri kaydı (koçan seri-sıra no)</w:t>
            </w:r>
          </w:p>
        </w:tc>
        <w:tc>
          <w:tcPr>
            <w:tcW w:w="192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md. 16/5, 23/1-e</w:t>
            </w:r>
          </w:p>
        </w:tc>
        <w:tc>
          <w:tcPr>
            <w:tcW w:w="2835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5443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Gelir-gider defterine kayıt (sayfa / sıra)</w:t>
            </w:r>
          </w:p>
        </w:tc>
        <w:tc>
          <w:tcPr>
            <w:tcW w:w="192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md. 23/1-ç</w:t>
            </w:r>
          </w:p>
        </w:tc>
        <w:tc>
          <w:tcPr>
            <w:tcW w:w="2835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5443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TEFBİS gider kaydı (okul idaresi — tarih / paraf)</w:t>
            </w:r>
          </w:p>
        </w:tc>
        <w:tc>
          <w:tcPr>
            <w:tcW w:w="192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md. 23/5; DR 5.1/1</w:t>
            </w:r>
          </w:p>
        </w:tc>
        <w:tc>
          <w:tcPr>
            <w:tcW w:w="2835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5443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Aylık bildirime (OAB-FR-009) işlendi</w:t>
            </w:r>
          </w:p>
        </w:tc>
        <w:tc>
          <w:tcPr>
            <w:tcW w:w="192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md. 18/5</w:t>
            </w:r>
          </w:p>
        </w:tc>
        <w:tc>
          <w:tcPr>
            <w:tcW w:w="2835" w:type="dxa"/>
            <w:vAlign w:val="top"/>
          </w:tcPr>
          <w:p>
            <w:pPr>
              <w:spacing w:before="20" w:after="20"/>
            </w:pPr>
          </w:p>
        </w:tc>
      </w:tr>
    </w:tbl>
    <w:p>
      <w:pPr>
        <w:widowControl/>
        <w:spacing w:before="40" w:after="40"/>
      </w:pPr>
      <w:r>
        <w:rPr>
          <w:rFonts w:ascii="Calibri" w:hAnsi="Calibri"/>
          <w:b w:val="0"/>
          <w:i w:val="0"/>
          <w:color w:val="767676"/>
          <w:sz w:val="15"/>
        </w:rPr>
        <w:t>Damga vergisi: Birlik, md. 6 kapsamındaki işlemler ve düzenlenen kâğıtlar yönünden damga vergisi ve harçlardan muaftır (md. 24).</w:t>
      </w:r>
    </w:p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C. ÖDEME ONAYI (md. 18/2)</w:t>
      </w:r>
    </w:p>
    <w:p>
      <w:pPr>
        <w:widowControl/>
        <w:spacing w:before="40" w:after="40"/>
      </w:pPr>
      <w:r>
        <w:rPr>
          <w:rFonts w:ascii="Calibri" w:hAnsi="Calibri"/>
          <w:b w:val="0"/>
          <w:i w:val="0"/>
          <w:color w:val="4F4F4F"/>
          <w:sz w:val="18"/>
        </w:rPr>
        <w:t>Yukarıda belgeleri tam olan ……………………… TL'nin birlik banka hesabından ……………………… adına ……………………… IBAN hesabına ödenmesi uygundur.</w:t>
      </w:r>
    </w:p>
    <w:tbl>
      <w:tblPr>
        <w:tblW w:w="10658" w:type="dxa"/>
        <w:tblLayout w:type="fixed"/>
        <w:tblLook w:firstColumn="1" w:firstRow="1" w:lastColumn="0" w:lastRow="0" w:noHBand="0" w:noVBand="1" w:val="04A0"/>
      </w:tblPr>
      <w:tblGrid>
        <w:gridCol w:w="5329"/>
        <w:gridCol w:w="5329"/>
      </w:tblGrid>
      <w:tr>
        <w:trPr>
          <w:cantSplit/>
        </w:trPr>
        <w:tc>
          <w:tcPr>
            <w:tcW w:w="5329" w:type="dxa"/>
          </w:tcPr>
          <w:p>
            <w:pPr>
              <w:spacing w:before="1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Birlik Başkanı (yokluğunda Başkan Yrd.)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  <w:tc>
          <w:tcPr>
            <w:tcW w:w="5329" w:type="dxa"/>
          </w:tcPr>
          <w:p>
            <w:pPr>
              <w:spacing w:before="1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Muhasip Üye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</w:tr>
    </w:tbl>
    <w:p>
      <w:pPr>
        <w:widowControl/>
        <w:spacing w:before="120" w:after="40"/>
      </w:pPr>
      <w:r>
        <w:rPr>
          <w:rFonts w:ascii="Calibri" w:hAnsi="Calibri"/>
          <w:b w:val="0"/>
          <w:i w:val="0"/>
          <w:color w:val="767676"/>
          <w:sz w:val="16"/>
        </w:rPr>
        <w:t>Denetleme kurulu ara denetiminde incelendi: …/…/20…  Paraf: ………  (OAB-FR-012 no: ……)</w:t>
      </w:r>
    </w:p>
    <w:p>
      <w:pPr>
        <w:widowControl/>
        <w:spacing w:before="160" w:after="0"/>
      </w:pPr>
      <w:r>
        <w:rPr>
          <w:rFonts w:ascii="Calibri" w:hAnsi="Calibri"/>
          <w:b/>
          <w:i w:val="0"/>
          <w:color w:val="2C6696"/>
          <w:sz w:val="15"/>
        </w:rPr>
        <w:t xml:space="preserve">DAYANAK: </w:t>
      </w:r>
      <w:r>
        <w:rPr>
          <w:rFonts w:ascii="Calibri" w:hAnsi="Calibri"/>
          <w:b w:val="0"/>
          <w:i w:val="0"/>
          <w:color w:val="767676"/>
          <w:sz w:val="15"/>
        </w:rPr>
        <w:t>OAB Yön. md. 13/5, 16/5, 18/1-5, 23/1, 23/5, 24; TMY; DR 5.1/1, 5.2/5.</w:t>
      </w:r>
    </w:p>
    <w:p>
      <w:pPr>
        <w:widowControl/>
        <w:spacing w:before="40" w:after="0"/>
      </w:pPr>
      <w:r>
        <w:rPr>
          <w:rFonts w:ascii="Calibri" w:hAnsi="Calibri"/>
          <w:b w:val="0"/>
          <w:i/>
          <w:color w:val="767676"/>
          <w:sz w:val="14"/>
        </w:rPr>
        <w:t>OAB Yön. = MEB Okul-Aile Birliği Yönetmeliği (RG 09.02.2012/28199; son değişiklik RG 01.12.2023/32386; mevzuat.gov.tr konsolide metni 23.08.2026'da teyit edildi) · EK-1/EK-2 = aynı Yönetmeliğin resmî ekleri (Ayni/Nakdî Bağış Alındı Belgesi · Kantin ve Benzeri Yerleri Kiralama Sözleşmesi) · OKY = MEB Ortaöğretim Kurumları Yönetmeliği (RG 07.09.2013/28758) · SEY = MEB Eğitim Kurumları Sosyal Etkinlikler Yönetmeliği (RG 08.06.2017/30090) · TMY = Taşınır Mal Yönetmeliği (RG 10.10.2024/32688) · DR = Lise ve Dengi Okullar Denetim Rehberi (MEB Teftiş Kurulu Başkanlığı), bölüm/kriter numarasıyla · G.2011/40 = MEB 20.07.2011 tarihli ve 2011/40 sayılı Genelge.</w:t>
      </w:r>
    </w:p>
    <w:p>
      <w:pPr>
        <w:widowControl/>
        <w:spacing w:before="80" w:after="0"/>
      </w:pPr>
      <w:r>
        <w:rPr>
          <w:rFonts w:ascii="Calibri" w:hAnsi="Calibri"/>
          <w:b/>
          <w:i w:val="0"/>
          <w:color w:val="B8912F"/>
          <w:sz w:val="14"/>
        </w:rPr>
        <w:t xml:space="preserve">GENEL ŞABLON NOTU: </w:t>
      </w:r>
      <w:r>
        <w:rPr>
          <w:rFonts w:ascii="Calibri" w:hAnsi="Calibri"/>
          <w:b w:val="0"/>
          <w:i/>
          <w:color w:val="767676"/>
          <w:sz w:val="14"/>
        </w:rPr>
        <w:t xml:space="preserve">Bu belge, okulapp.org üzerinde yayımlanan OKUL-AİLE BİRLİĞİ GENEL BELGE SETİNİN parçasıdır (sürüm: 2026.08 (28.08.2026)). Resmî bir Bakanlık belgesi değildir; okulun şartlarına göre uyarlanarak kullanılır. Köşeli parantezli KIRMIZI alanlara okulun bilgileri yazılır; üst bilgideki </w:t>
      </w:r>
      <w:r>
        <w:rPr>
          <w:rFonts w:ascii="Calibri" w:hAnsi="Calibri"/>
          <w:b w:val="0"/>
          <w:i/>
          <w:color w:val="C00000"/>
          <w:sz w:val="14"/>
        </w:rPr>
        <w:t>[OKUL ADI]</w:t>
      </w:r>
      <w:r>
        <w:rPr>
          <w:rFonts w:ascii="Calibri" w:hAnsi="Calibri"/>
          <w:b w:val="0"/>
          <w:i/>
          <w:color w:val="767676"/>
          <w:sz w:val="14"/>
        </w:rPr>
        <w:t xml:space="preserve"> alanı okulun adıyla değiştirilir. Mevzuat atıfları 28.08.2026 tarihi itibarıyla yürürlükteki hükümlere göredir; kullanmadan önce güncelliği kontrol ediniz. Lisans: CC BY 4.0 — kaynak gösterilerek kullanılabilir ve uyarlanabilir. Şablon kişisel veri içermez; doldurulmuş nüsha kişisel veri içerir, okul dışına verilmez ve internette yayımlanmaz.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24" w:bottom="567" w:left="624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/>
        <w:b w:val="0"/>
        <w:i w:val="0"/>
        <w:color w:val="767676"/>
        <w:sz w:val="14"/>
      </w:rPr>
      <w:t xml:space="preserve">GNL-OAB-FR-018 · v1.0 · </w:t>
    </w:r>
    <w:r>
      <w:rPr>
        <w:rFonts w:ascii="Calibri" w:hAnsi="Calibri"/>
        <w:b w:val="0"/>
        <w:i w:val="0"/>
        <w:color w:val="C00000"/>
        <w:sz w:val="14"/>
      </w:rPr>
      <w:t>[OKUL ADI]</w:t>
    </w:r>
    <w:r>
      <w:rPr>
        <w:rFonts w:ascii="Calibri" w:hAnsi="Calibri"/>
        <w:b w:val="0"/>
        <w:i w:val="0"/>
        <w:color w:val="767676"/>
        <w:sz w:val="14"/>
      </w:rPr>
      <w:t xml:space="preserve"> — Okul-Aile Birliği İşlemleri Dosyası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10658" w:type="dxa"/>
      <w:tblLayout w:type="fixed"/>
      <w:tblLook w:firstColumn="1" w:firstRow="1" w:lastColumn="0" w:lastRow="0" w:noHBand="0" w:noVBand="1" w:val="04A0"/>
    </w:tblPr>
    <w:tblGrid>
      <w:gridCol w:w="907"/>
      <w:gridCol w:w="9751"/>
    </w:tblGrid>
    <w:tr>
      <w:tc>
        <w:tcPr>
          <w:tcW w:w="907" w:type="dxa"/>
          <w:tcBorders>
            <w:bottom w:val="single" w:sz="12" w:color="FCC021"/>
          </w:tcBorders>
        </w:tcPr>
        <w:p>
          <w:pPr>
            <w:spacing w:after="0"/>
          </w:pPr>
        </w:p>
      </w:tc>
      <w:tc>
        <w:tcPr>
          <w:tcW w:w="9751" w:type="dxa"/>
          <w:vAlign w:val="center"/>
          <w:tcBorders>
            <w:bottom w:val="single" w:sz="12" w:color="FCC021"/>
          </w:tcBorders>
        </w:tcPr>
        <w:p>
          <w:pPr>
            <w:spacing w:after="0"/>
          </w:pPr>
          <w:r>
            <w:rPr>
              <w:rFonts w:ascii="Calibri" w:hAnsi="Calibri"/>
              <w:b/>
              <w:i w:val="0"/>
              <w:color w:val="C00000"/>
              <w:sz w:val="19"/>
            </w:rPr>
            <w:t>[OKUL ADI]</w:t>
          </w:r>
          <w:r>
            <w:rPr>
              <w:rFonts w:ascii="Calibri" w:hAnsi="Calibri"/>
              <w:b w:val="0"/>
              <w:i w:val="0"/>
              <w:color w:val="B8912F"/>
              <w:sz w:val="18"/>
            </w:rPr>
            <w:t xml:space="preserve">   ·   </w:t>
          </w:r>
          <w:r>
            <w:rPr>
              <w:rFonts w:ascii="Calibri" w:hAnsi="Calibri"/>
              <w:b/>
              <w:i w:val="0"/>
              <w:color w:val="B8912F"/>
              <w:sz w:val="18"/>
            </w:rPr>
            <w:t>OKUL-AİLE BİRLİĞİ</w:t>
          </w:r>
          <w:r>
            <w:rPr>
              <w:rFonts w:ascii="Calibri" w:hAnsi="Calibri"/>
              <w:b w:val="0"/>
              <w:i w:val="0"/>
              <w:color w:val="B8912F"/>
              <w:sz w:val="18"/>
            </w:rPr>
            <w:t xml:space="preserve">   ·   </w:t>
          </w:r>
          <w:r>
            <w:rPr>
              <w:rFonts w:ascii="Calibri" w:hAnsi="Calibri"/>
              <w:b w:val="0"/>
              <w:i w:val="0"/>
              <w:color w:val="C00000"/>
              <w:sz w:val="17"/>
            </w:rPr>
            <w:t>[20..-20..]</w:t>
          </w:r>
          <w:r>
            <w:rPr>
              <w:rFonts w:ascii="Calibri" w:hAnsi="Calibri"/>
              <w:b w:val="0"/>
              <w:i w:val="0"/>
              <w:color w:val="767676"/>
              <w:sz w:val="17"/>
            </w:rPr>
            <w:t xml:space="preserve"> Eğitim ve Öğretim Yılı</w:t>
          </w:r>
        </w:p>
        <w:p>
          <w:pPr>
            <w:spacing w:after="0"/>
          </w:pPr>
          <w:r>
            <w:rPr>
              <w:rFonts w:ascii="Calibri" w:hAnsi="Calibri"/>
              <w:b/>
              <w:i w:val="0"/>
              <w:color w:val="2C6696"/>
              <w:sz w:val="17"/>
            </w:rPr>
            <w:t>HARCAMA BELGESİ KONTROL VE ÖDEME ONAY FORMU</w:t>
          </w:r>
          <w:r>
            <w:rPr>
              <w:rFonts w:ascii="Calibri" w:hAnsi="Calibri"/>
              <w:b w:val="0"/>
              <w:i w:val="0"/>
              <w:color w:val="767676"/>
              <w:sz w:val="15"/>
            </w:rPr>
            <w:t xml:space="preserve">    GNL-OAB-FR-018 · v1.0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GNL-OAB-FR-018_Harcama_Belgesi_Kontrol_ve_Odeme_Onay_Formu_v1.0</dc:title>
  <dc:subject/>
  <dc:creator>okulapp.org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